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C76" w:rsidRPr="00D7779D" w:rsidRDefault="000B2C76" w:rsidP="00D14C00">
      <w:pPr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</w:pPr>
      <w:r w:rsidRPr="00D7779D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fldChar w:fldCharType="begin"/>
      </w:r>
      <w:r w:rsidRPr="00D7779D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instrText xml:space="preserve"> HYPERLINK "https://edu.tatar.ru/upload/storage/org4191/files/%D0%A1%D1%82%D1%80%D1%83%D0%BA%D1%82%D1%83%D1%80%D0%B0%20%D1%83%D0%BF%D1%80%D0%B0%D0%B2%D0%BB%D0%B5%D0%BD%D0%B8%D1%8F%20%D0%94%D0%9E%D0%A3.pdf" </w:instrText>
      </w:r>
      <w:r w:rsidRPr="00D7779D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fldChar w:fldCharType="separate"/>
      </w:r>
      <w:r w:rsidRPr="00D7779D">
        <w:rPr>
          <w:rStyle w:val="a3"/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Структура управления ДОУ</w:t>
      </w:r>
      <w:r w:rsidRPr="00D7779D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fldChar w:fldCharType="end"/>
      </w:r>
    </w:p>
    <w:p w:rsidR="000B2C76" w:rsidRPr="00D14C00" w:rsidRDefault="000B2C76" w:rsidP="00D14C00">
      <w:pPr>
        <w:rPr>
          <w:rFonts w:ascii="Times New Roman" w:hAnsi="Times New Roman" w:cs="Times New Roman"/>
          <w:sz w:val="24"/>
          <w:szCs w:val="24"/>
        </w:rPr>
      </w:pPr>
      <w:r w:rsidRPr="00D14C00">
        <w:rPr>
          <w:rFonts w:ascii="Times New Roman" w:hAnsi="Times New Roman" w:cs="Times New Roman"/>
          <w:sz w:val="24"/>
          <w:szCs w:val="24"/>
        </w:rPr>
        <w:t>Учредителем Учреждения и собственником его имущества является муниципальное образование «</w:t>
      </w:r>
      <w:proofErr w:type="spellStart"/>
      <w:r w:rsidRPr="00D14C00">
        <w:rPr>
          <w:rFonts w:ascii="Times New Roman" w:hAnsi="Times New Roman" w:cs="Times New Roman"/>
          <w:sz w:val="24"/>
          <w:szCs w:val="24"/>
        </w:rPr>
        <w:t>Сармановский</w:t>
      </w:r>
      <w:proofErr w:type="spellEnd"/>
      <w:r w:rsidRPr="00D14C00">
        <w:rPr>
          <w:rFonts w:ascii="Times New Roman" w:hAnsi="Times New Roman" w:cs="Times New Roman"/>
          <w:sz w:val="24"/>
          <w:szCs w:val="24"/>
        </w:rPr>
        <w:t xml:space="preserve"> муниципальный район»  Республики Татарстан (далее – Учредитель).</w:t>
      </w:r>
    </w:p>
    <w:p w:rsidR="000B2C76" w:rsidRPr="00D14C00" w:rsidRDefault="000B2C76" w:rsidP="00D14C00">
      <w:pPr>
        <w:rPr>
          <w:rFonts w:ascii="Times New Roman" w:hAnsi="Times New Roman" w:cs="Times New Roman"/>
          <w:sz w:val="24"/>
          <w:szCs w:val="24"/>
        </w:rPr>
      </w:pPr>
      <w:r w:rsidRPr="00D14C00">
        <w:rPr>
          <w:rFonts w:ascii="Times New Roman" w:hAnsi="Times New Roman" w:cs="Times New Roman"/>
          <w:sz w:val="24"/>
          <w:szCs w:val="24"/>
        </w:rPr>
        <w:t xml:space="preserve">Функции и полномочия Учредителя осуществляют Исполнительный комитет </w:t>
      </w:r>
      <w:proofErr w:type="spellStart"/>
      <w:r w:rsidRPr="00D14C00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D14C0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Палата имущественных и земельных отношений </w:t>
      </w:r>
      <w:proofErr w:type="spellStart"/>
      <w:r w:rsidRPr="00D14C00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D14C0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Отдел образования Исполнительного комитета </w:t>
      </w:r>
      <w:proofErr w:type="spellStart"/>
      <w:r w:rsidRPr="00D14C00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D14C0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0B2C76" w:rsidRPr="00D14C00" w:rsidRDefault="000B2C76" w:rsidP="00D14C00">
      <w:pPr>
        <w:rPr>
          <w:rFonts w:ascii="Times New Roman" w:hAnsi="Times New Roman" w:cs="Times New Roman"/>
          <w:sz w:val="24"/>
          <w:szCs w:val="24"/>
        </w:rPr>
      </w:pPr>
      <w:r w:rsidRPr="00D14C00">
        <w:rPr>
          <w:rFonts w:ascii="Times New Roman" w:hAnsi="Times New Roman" w:cs="Times New Roman"/>
          <w:sz w:val="24"/>
          <w:szCs w:val="24"/>
        </w:rPr>
        <w:t xml:space="preserve">Функции и полномочия Собственника имущества Учреждения осуществляет Палата имущественных и земельных отношений </w:t>
      </w:r>
      <w:proofErr w:type="spellStart"/>
      <w:r w:rsidRPr="00D14C00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D14C0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(далее – Собственник).</w:t>
      </w:r>
    </w:p>
    <w:p w:rsidR="000B2C76" w:rsidRPr="00D7779D" w:rsidRDefault="000B2C76" w:rsidP="00D14C00">
      <w:pPr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</w:pPr>
      <w:r w:rsidRPr="00D14C00">
        <w:rPr>
          <w:rFonts w:ascii="Times New Roman" w:hAnsi="Times New Roman" w:cs="Times New Roman"/>
          <w:sz w:val="24"/>
          <w:szCs w:val="24"/>
        </w:rPr>
        <w:t> </w:t>
      </w:r>
      <w:r w:rsidRPr="00D7779D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Структурное подразделение органов управления</w:t>
      </w:r>
      <w:r w:rsidR="00D14C00" w:rsidRPr="00D7779D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:</w:t>
      </w:r>
    </w:p>
    <w:p w:rsidR="000B2C76" w:rsidRPr="00D14C00" w:rsidRDefault="000B2C76" w:rsidP="00D14C00">
      <w:pPr>
        <w:rPr>
          <w:rFonts w:ascii="Times New Roman" w:hAnsi="Times New Roman" w:cs="Times New Roman"/>
          <w:sz w:val="24"/>
          <w:szCs w:val="24"/>
        </w:rPr>
      </w:pPr>
      <w:r w:rsidRPr="00D7779D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 xml:space="preserve">Начальник отдела образования Исполнительного комитета </w:t>
      </w:r>
      <w:proofErr w:type="spellStart"/>
      <w:r w:rsidRPr="00D7779D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Сармановского</w:t>
      </w:r>
      <w:proofErr w:type="spellEnd"/>
      <w:r w:rsidRPr="00D7779D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 xml:space="preserve">  муниципального района»</w:t>
      </w:r>
      <w:r w:rsidRPr="00D7779D">
        <w:rPr>
          <w:rFonts w:ascii="Times New Roman" w:hAnsi="Times New Roman" w:cs="Times New Roman"/>
          <w:color w:val="17365D" w:themeColor="text2" w:themeShade="BF"/>
          <w:sz w:val="24"/>
          <w:szCs w:val="24"/>
        </w:rPr>
        <w:t xml:space="preserve">  </w:t>
      </w:r>
      <w:r w:rsidRPr="00D14C00">
        <w:rPr>
          <w:rFonts w:ascii="Times New Roman" w:hAnsi="Times New Roman" w:cs="Times New Roman"/>
          <w:sz w:val="24"/>
          <w:szCs w:val="24"/>
        </w:rPr>
        <w:t xml:space="preserve">Идрисова </w:t>
      </w:r>
      <w:proofErr w:type="spellStart"/>
      <w:r w:rsidRPr="00D14C00">
        <w:rPr>
          <w:rFonts w:ascii="Times New Roman" w:hAnsi="Times New Roman" w:cs="Times New Roman"/>
          <w:sz w:val="24"/>
          <w:szCs w:val="24"/>
        </w:rPr>
        <w:t>Гульшат</w:t>
      </w:r>
      <w:proofErr w:type="spellEnd"/>
      <w:r w:rsidRPr="00D14C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4C00">
        <w:rPr>
          <w:rFonts w:ascii="Times New Roman" w:hAnsi="Times New Roman" w:cs="Times New Roman"/>
          <w:sz w:val="24"/>
          <w:szCs w:val="24"/>
        </w:rPr>
        <w:t>Язкаровна</w:t>
      </w:r>
      <w:proofErr w:type="spellEnd"/>
      <w:r w:rsidRPr="00D14C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2C76" w:rsidRPr="00D14C00" w:rsidRDefault="000B2C76" w:rsidP="00D14C00">
      <w:pPr>
        <w:rPr>
          <w:rFonts w:ascii="Times New Roman" w:hAnsi="Times New Roman" w:cs="Times New Roman"/>
          <w:sz w:val="24"/>
          <w:szCs w:val="24"/>
        </w:rPr>
      </w:pPr>
      <w:r w:rsidRPr="00D7779D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Заместитель начальника по учебно-методической работе</w:t>
      </w:r>
      <w:r w:rsidRPr="00D7779D">
        <w:rPr>
          <w:rFonts w:ascii="Times New Roman" w:hAnsi="Times New Roman" w:cs="Times New Roman"/>
          <w:color w:val="17365D" w:themeColor="text2" w:themeShade="BF"/>
          <w:sz w:val="24"/>
          <w:szCs w:val="24"/>
        </w:rPr>
        <w:t xml:space="preserve"> </w:t>
      </w:r>
      <w:r w:rsidRPr="00D14C00">
        <w:rPr>
          <w:rFonts w:ascii="Times New Roman" w:hAnsi="Times New Roman" w:cs="Times New Roman"/>
          <w:sz w:val="24"/>
          <w:szCs w:val="24"/>
        </w:rPr>
        <w:t>–</w:t>
      </w:r>
      <w:r w:rsidR="00D7779D">
        <w:rPr>
          <w:rFonts w:ascii="Times New Roman" w:hAnsi="Times New Roman" w:cs="Times New Roman"/>
          <w:sz w:val="24"/>
          <w:szCs w:val="24"/>
        </w:rPr>
        <w:t xml:space="preserve"> </w:t>
      </w:r>
      <w:r w:rsidR="00D14C00" w:rsidRPr="00D14C00">
        <w:rPr>
          <w:rFonts w:ascii="Times New Roman" w:hAnsi="Times New Roman" w:cs="Times New Roman"/>
          <w:sz w:val="24"/>
          <w:szCs w:val="24"/>
        </w:rPr>
        <w:t xml:space="preserve">Юнусова Резеда </w:t>
      </w:r>
      <w:proofErr w:type="spellStart"/>
      <w:r w:rsidR="00D14C00" w:rsidRPr="00D14C00">
        <w:rPr>
          <w:rFonts w:ascii="Times New Roman" w:hAnsi="Times New Roman" w:cs="Times New Roman"/>
          <w:sz w:val="24"/>
          <w:szCs w:val="24"/>
        </w:rPr>
        <w:t>Фадитовна</w:t>
      </w:r>
      <w:proofErr w:type="spellEnd"/>
    </w:p>
    <w:p w:rsidR="00D14C00" w:rsidRPr="00D14C00" w:rsidRDefault="000B2C76" w:rsidP="00D14C00">
      <w:pPr>
        <w:rPr>
          <w:rFonts w:ascii="Times New Roman" w:hAnsi="Times New Roman" w:cs="Times New Roman"/>
          <w:sz w:val="24"/>
          <w:szCs w:val="24"/>
        </w:rPr>
      </w:pPr>
      <w:r w:rsidRPr="00D7779D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Методист по дошкольному воспитанию</w:t>
      </w:r>
      <w:r w:rsidRPr="00D7779D">
        <w:rPr>
          <w:rFonts w:ascii="Times New Roman" w:hAnsi="Times New Roman" w:cs="Times New Roman"/>
          <w:color w:val="17365D" w:themeColor="text2" w:themeShade="BF"/>
          <w:sz w:val="24"/>
          <w:szCs w:val="24"/>
        </w:rPr>
        <w:t xml:space="preserve"> </w:t>
      </w:r>
      <w:r w:rsidR="00D7779D">
        <w:rPr>
          <w:rFonts w:ascii="Times New Roman" w:hAnsi="Times New Roman" w:cs="Times New Roman"/>
          <w:sz w:val="24"/>
          <w:szCs w:val="24"/>
        </w:rPr>
        <w:t xml:space="preserve">- Гарипова </w:t>
      </w:r>
      <w:proofErr w:type="spellStart"/>
      <w:r w:rsidR="00D7779D">
        <w:rPr>
          <w:rFonts w:ascii="Times New Roman" w:hAnsi="Times New Roman" w:cs="Times New Roman"/>
          <w:sz w:val="24"/>
          <w:szCs w:val="24"/>
        </w:rPr>
        <w:t>Зульфия</w:t>
      </w:r>
      <w:proofErr w:type="spellEnd"/>
      <w:r w:rsidR="00D777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779D">
        <w:rPr>
          <w:rFonts w:ascii="Times New Roman" w:hAnsi="Times New Roman" w:cs="Times New Roman"/>
          <w:sz w:val="24"/>
          <w:szCs w:val="24"/>
        </w:rPr>
        <w:t>Шакирзяновна</w:t>
      </w:r>
      <w:proofErr w:type="spellEnd"/>
    </w:p>
    <w:p w:rsidR="00D14C00" w:rsidRPr="00D7779D" w:rsidRDefault="00D14C00" w:rsidP="00D14C00">
      <w:pPr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</w:pPr>
      <w:r w:rsidRPr="00D7779D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 xml:space="preserve">Адрес Отдела образования: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9"/>
        <w:gridCol w:w="8356"/>
      </w:tblGrid>
      <w:tr w:rsidR="00D14C00" w:rsidRPr="00D14C00" w:rsidTr="00D14C0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14C00" w:rsidRPr="00D7779D" w:rsidRDefault="00D14C00" w:rsidP="00D14C00">
            <w:pPr>
              <w:rPr>
                <w:rFonts w:ascii="Times New Roman" w:hAnsi="Times New Roman" w:cs="Times New Roman"/>
                <w:color w:val="17365D" w:themeColor="text2" w:themeShade="BF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14C00" w:rsidRPr="00D14C00" w:rsidRDefault="00D14C00" w:rsidP="00D14C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C00">
              <w:rPr>
                <w:rFonts w:ascii="Times New Roman" w:hAnsi="Times New Roman" w:cs="Times New Roman"/>
                <w:sz w:val="24"/>
                <w:szCs w:val="24"/>
              </w:rPr>
              <w:t xml:space="preserve">423350, Республика Татарстан, </w:t>
            </w:r>
            <w:proofErr w:type="spellStart"/>
            <w:r w:rsidRPr="00D14C00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D14C00">
              <w:rPr>
                <w:rFonts w:ascii="Times New Roman" w:hAnsi="Times New Roman" w:cs="Times New Roman"/>
                <w:sz w:val="24"/>
                <w:szCs w:val="24"/>
              </w:rPr>
              <w:t xml:space="preserve"> район, с. Сарманово, ул. Куйбышева, д. 31 / 423350, Татарстан </w:t>
            </w:r>
            <w:proofErr w:type="spellStart"/>
            <w:r w:rsidRPr="00D14C00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D14C0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14C00">
              <w:rPr>
                <w:rFonts w:ascii="Times New Roman" w:hAnsi="Times New Roman" w:cs="Times New Roman"/>
                <w:sz w:val="24"/>
                <w:szCs w:val="24"/>
              </w:rPr>
              <w:t>Сарман</w:t>
            </w:r>
            <w:proofErr w:type="spellEnd"/>
            <w:r w:rsidRPr="00D14C00">
              <w:rPr>
                <w:rFonts w:ascii="Times New Roman" w:hAnsi="Times New Roman" w:cs="Times New Roman"/>
                <w:sz w:val="24"/>
                <w:szCs w:val="24"/>
              </w:rPr>
              <w:t xml:space="preserve"> районы, </w:t>
            </w:r>
            <w:proofErr w:type="spellStart"/>
            <w:r w:rsidRPr="00D14C00">
              <w:rPr>
                <w:rFonts w:ascii="Times New Roman" w:hAnsi="Times New Roman" w:cs="Times New Roman"/>
                <w:sz w:val="24"/>
                <w:szCs w:val="24"/>
              </w:rPr>
              <w:t>Сарман</w:t>
            </w:r>
            <w:proofErr w:type="spellEnd"/>
            <w:r w:rsidRPr="00D14C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C00">
              <w:rPr>
                <w:rFonts w:ascii="Times New Roman" w:hAnsi="Times New Roman" w:cs="Times New Roman"/>
                <w:sz w:val="24"/>
                <w:szCs w:val="24"/>
              </w:rPr>
              <w:t>авылы</w:t>
            </w:r>
            <w:proofErr w:type="spellEnd"/>
            <w:r w:rsidRPr="00D14C00">
              <w:rPr>
                <w:rFonts w:ascii="Times New Roman" w:hAnsi="Times New Roman" w:cs="Times New Roman"/>
                <w:sz w:val="24"/>
                <w:szCs w:val="24"/>
              </w:rPr>
              <w:t xml:space="preserve">, Куйбышев </w:t>
            </w:r>
            <w:proofErr w:type="spellStart"/>
            <w:r w:rsidRPr="00D14C00">
              <w:rPr>
                <w:rFonts w:ascii="Times New Roman" w:hAnsi="Times New Roman" w:cs="Times New Roman"/>
                <w:sz w:val="24"/>
                <w:szCs w:val="24"/>
              </w:rPr>
              <w:t>урамы</w:t>
            </w:r>
            <w:proofErr w:type="spellEnd"/>
            <w:r w:rsidRPr="00D14C00">
              <w:rPr>
                <w:rFonts w:ascii="Times New Roman" w:hAnsi="Times New Roman" w:cs="Times New Roman"/>
                <w:sz w:val="24"/>
                <w:szCs w:val="24"/>
              </w:rPr>
              <w:t xml:space="preserve"> 31 </w:t>
            </w:r>
            <w:proofErr w:type="spellStart"/>
            <w:r w:rsidRPr="00D14C00">
              <w:rPr>
                <w:rFonts w:ascii="Times New Roman" w:hAnsi="Times New Roman" w:cs="Times New Roman"/>
                <w:sz w:val="24"/>
                <w:szCs w:val="24"/>
              </w:rPr>
              <w:t>нче</w:t>
            </w:r>
            <w:proofErr w:type="spellEnd"/>
            <w:r w:rsidRPr="00D14C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C00">
              <w:rPr>
                <w:rFonts w:ascii="Times New Roman" w:hAnsi="Times New Roman" w:cs="Times New Roman"/>
                <w:sz w:val="24"/>
                <w:szCs w:val="24"/>
              </w:rPr>
              <w:t>йорт</w:t>
            </w:r>
            <w:proofErr w:type="spellEnd"/>
          </w:p>
        </w:tc>
      </w:tr>
      <w:tr w:rsidR="00D14C00" w:rsidRPr="00D14C00" w:rsidTr="00D14C0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14C00" w:rsidRPr="00D7779D" w:rsidRDefault="00D14C00" w:rsidP="00D14C00">
            <w:pPr>
              <w:rPr>
                <w:rFonts w:ascii="Times New Roman" w:hAnsi="Times New Roman" w:cs="Times New Roman"/>
                <w:color w:val="17365D" w:themeColor="text2" w:themeShade="BF"/>
                <w:sz w:val="24"/>
                <w:szCs w:val="24"/>
              </w:rPr>
            </w:pPr>
            <w:r w:rsidRPr="00971BCB">
              <w:rPr>
                <w:rFonts w:ascii="Times New Roman" w:hAnsi="Times New Roman" w:cs="Times New Roman"/>
                <w:b/>
                <w:color w:val="17365D" w:themeColor="text2" w:themeShade="BF"/>
                <w:sz w:val="24"/>
                <w:szCs w:val="24"/>
              </w:rPr>
              <w:t>Телефон</w:t>
            </w:r>
            <w:r w:rsidRPr="00D7779D">
              <w:rPr>
                <w:rFonts w:ascii="Times New Roman" w:hAnsi="Times New Roman" w:cs="Times New Roman"/>
                <w:color w:val="17365D" w:themeColor="text2" w:themeShade="BF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14C00" w:rsidRPr="00D14C00" w:rsidRDefault="00D14C00" w:rsidP="00D14C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C00">
              <w:rPr>
                <w:rFonts w:ascii="Times New Roman" w:hAnsi="Times New Roman" w:cs="Times New Roman"/>
                <w:sz w:val="24"/>
                <w:szCs w:val="24"/>
              </w:rPr>
              <w:t>+7(855)-592-52-21</w:t>
            </w:r>
          </w:p>
        </w:tc>
      </w:tr>
      <w:tr w:rsidR="00D14C00" w:rsidRPr="00D14C00" w:rsidTr="00D14C0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D14C00" w:rsidRPr="00D14C00" w:rsidRDefault="00D14C00" w:rsidP="00D14C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243E" w:themeColor="text2" w:themeShade="80"/>
                <w:sz w:val="24"/>
                <w:szCs w:val="24"/>
                <w:lang w:eastAsia="ru-RU"/>
              </w:rPr>
            </w:pPr>
            <w:r w:rsidRPr="00971BCB">
              <w:rPr>
                <w:rFonts w:ascii="Times New Roman" w:eastAsia="Times New Roman" w:hAnsi="Times New Roman" w:cs="Times New Roman"/>
                <w:b/>
                <w:bCs/>
                <w:color w:val="0F243E" w:themeColor="text2" w:themeShade="80"/>
                <w:sz w:val="24"/>
                <w:szCs w:val="24"/>
                <w:bdr w:val="none" w:sz="0" w:space="0" w:color="auto" w:frame="1"/>
                <w:lang w:eastAsia="ru-RU"/>
              </w:rPr>
              <w:t>E-</w:t>
            </w:r>
            <w:proofErr w:type="spellStart"/>
            <w:r w:rsidRPr="00971BCB">
              <w:rPr>
                <w:rFonts w:ascii="Times New Roman" w:eastAsia="Times New Roman" w:hAnsi="Times New Roman" w:cs="Times New Roman"/>
                <w:b/>
                <w:bCs/>
                <w:color w:val="0F243E" w:themeColor="text2" w:themeShade="80"/>
                <w:sz w:val="24"/>
                <w:szCs w:val="24"/>
                <w:bdr w:val="none" w:sz="0" w:space="0" w:color="auto" w:frame="1"/>
                <w:lang w:eastAsia="ru-RU"/>
              </w:rPr>
              <w:t>Mail</w:t>
            </w:r>
            <w:proofErr w:type="spellEnd"/>
            <w:r w:rsidRPr="00971BCB">
              <w:rPr>
                <w:rFonts w:ascii="Times New Roman" w:eastAsia="Times New Roman" w:hAnsi="Times New Roman" w:cs="Times New Roman"/>
                <w:b/>
                <w:bCs/>
                <w:color w:val="0F243E" w:themeColor="text2" w:themeShade="80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971BCB" w:rsidRDefault="00517FA9" w:rsidP="00D14C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5" w:history="1">
              <w:r w:rsidRPr="00C0409D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sarmimkc@yandex.ru</w:t>
              </w:r>
            </w:hyperlink>
          </w:p>
          <w:p w:rsidR="00971BCB" w:rsidRDefault="00971BCB" w:rsidP="00D14C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17FA9" w:rsidRPr="00D14C00" w:rsidRDefault="00971BCB" w:rsidP="0097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BCB">
              <w:rPr>
                <w:rFonts w:ascii="Times New Roman" w:eastAsia="Times New Roman" w:hAnsi="Times New Roman" w:cs="Times New Roman"/>
                <w:b/>
                <w:color w:val="0F243E" w:themeColor="text2" w:themeShade="80"/>
                <w:sz w:val="24"/>
                <w:szCs w:val="24"/>
                <w:lang w:val="tt-RU" w:eastAsia="ru-RU"/>
              </w:rPr>
              <w:t>Офи</w:t>
            </w:r>
            <w:r w:rsidRPr="00971BCB">
              <w:rPr>
                <w:rFonts w:ascii="Times New Roman" w:eastAsia="Times New Roman" w:hAnsi="Times New Roman" w:cs="Times New Roman"/>
                <w:b/>
                <w:color w:val="0F243E" w:themeColor="text2" w:themeShade="80"/>
                <w:sz w:val="24"/>
                <w:szCs w:val="24"/>
                <w:lang w:eastAsia="ru-RU"/>
              </w:rPr>
              <w:t>ц</w:t>
            </w:r>
            <w:r w:rsidRPr="00971BCB">
              <w:rPr>
                <w:rFonts w:ascii="Times New Roman" w:eastAsia="Times New Roman" w:hAnsi="Times New Roman" w:cs="Times New Roman"/>
                <w:b/>
                <w:color w:val="0F243E" w:themeColor="text2" w:themeShade="80"/>
                <w:sz w:val="24"/>
                <w:szCs w:val="24"/>
                <w:lang w:val="tt-RU" w:eastAsia="ru-RU"/>
              </w:rPr>
              <w:t>иаль</w:t>
            </w:r>
            <w:r w:rsidR="00517FA9" w:rsidRPr="00971BCB">
              <w:rPr>
                <w:rFonts w:ascii="Times New Roman" w:eastAsia="Times New Roman" w:hAnsi="Times New Roman" w:cs="Times New Roman"/>
                <w:b/>
                <w:color w:val="0F243E" w:themeColor="text2" w:themeShade="80"/>
                <w:sz w:val="24"/>
                <w:szCs w:val="24"/>
                <w:lang w:val="tt-RU" w:eastAsia="ru-RU"/>
              </w:rPr>
              <w:t>ный</w:t>
            </w:r>
            <w:r w:rsidRPr="00971BCB">
              <w:rPr>
                <w:rFonts w:ascii="Times New Roman" w:eastAsia="Times New Roman" w:hAnsi="Times New Roman" w:cs="Times New Roman"/>
                <w:b/>
                <w:color w:val="0F243E" w:themeColor="text2" w:themeShade="80"/>
                <w:sz w:val="24"/>
                <w:szCs w:val="24"/>
                <w:lang w:val="tt-RU" w:eastAsia="ru-RU"/>
              </w:rPr>
              <w:t xml:space="preserve"> сайт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: </w:t>
            </w:r>
            <w:hyperlink r:id="rId6" w:history="1">
              <w:r w:rsidRPr="00C0409D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https</w:t>
              </w:r>
              <w:r w:rsidRPr="00C0409D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://</w:t>
              </w:r>
              <w:proofErr w:type="spellStart"/>
              <w:r w:rsidRPr="00C0409D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edu</w:t>
              </w:r>
              <w:proofErr w:type="spellEnd"/>
              <w:r w:rsidRPr="00C0409D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.</w:t>
              </w:r>
              <w:proofErr w:type="spellStart"/>
              <w:r w:rsidRPr="00C0409D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tatar</w:t>
              </w:r>
              <w:proofErr w:type="spellEnd"/>
              <w:r w:rsidRPr="00C0409D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.</w:t>
              </w:r>
              <w:proofErr w:type="spellStart"/>
              <w:r w:rsidRPr="00C0409D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ru</w:t>
              </w:r>
              <w:proofErr w:type="spellEnd"/>
              <w:r w:rsidRPr="00C0409D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/</w:t>
              </w:r>
              <w:proofErr w:type="spellStart"/>
              <w:r w:rsidRPr="00C0409D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sarmanovo</w:t>
              </w:r>
              <w:proofErr w:type="spellEnd"/>
              <w:r w:rsidRPr="00C0409D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/</w:t>
              </w:r>
              <w:proofErr w:type="spellStart"/>
              <w:r w:rsidRPr="00C0409D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roo</w:t>
              </w:r>
              <w:proofErr w:type="spellEnd"/>
            </w:hyperlink>
            <w:r w:rsidRPr="0097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bookmarkStart w:id="0" w:name="_GoBack"/>
            <w:bookmarkEnd w:id="0"/>
          </w:p>
        </w:tc>
      </w:tr>
    </w:tbl>
    <w:p w:rsidR="00D7779D" w:rsidRPr="00D7779D" w:rsidRDefault="000B2C76" w:rsidP="00D7779D">
      <w:pPr>
        <w:pStyle w:val="a4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7779D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Структура и органы управления</w:t>
      </w:r>
    </w:p>
    <w:p w:rsidR="000B2C76" w:rsidRPr="00D7779D" w:rsidRDefault="000B2C76" w:rsidP="00D7779D">
      <w:pPr>
        <w:pStyle w:val="a4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7779D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дошкольным образовательным учреждением</w:t>
      </w:r>
    </w:p>
    <w:tbl>
      <w:tblPr>
        <w:tblW w:w="9650" w:type="dxa"/>
        <w:tblInd w:w="-284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2"/>
        <w:gridCol w:w="7358"/>
      </w:tblGrid>
      <w:tr w:rsidR="000B2C76" w:rsidRPr="000B2C76" w:rsidTr="000B2C76">
        <w:tc>
          <w:tcPr>
            <w:tcW w:w="22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B2C76" w:rsidRPr="000B2C76" w:rsidRDefault="000B2C76" w:rsidP="000B2C7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 структуре и органах управления</w:t>
            </w:r>
          </w:p>
          <w:p w:rsidR="000B2C76" w:rsidRPr="000B2C76" w:rsidRDefault="000B2C76" w:rsidP="000B2C76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2C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73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B2C76" w:rsidRPr="000B2C76" w:rsidRDefault="000B2C76" w:rsidP="000B2C7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Управление  МБДОУ </w:t>
            </w:r>
            <w:r w:rsidRPr="00D14C0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№3 </w:t>
            </w:r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proofErr w:type="spellStart"/>
            <w:r w:rsidRPr="00D14C0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Лейсан</w:t>
            </w:r>
            <w:proofErr w:type="spellEnd"/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  осуществляется на основе сочетания принципов единоначалия и коллегиальности.</w:t>
            </w:r>
          </w:p>
          <w:p w:rsidR="000B2C76" w:rsidRPr="000B2C76" w:rsidRDefault="000B2C76" w:rsidP="000B2C7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 коллегиальным органам управления относятся:</w:t>
            </w:r>
          </w:p>
          <w:p w:rsidR="000B2C76" w:rsidRPr="000B2C76" w:rsidRDefault="000B2C76" w:rsidP="000B2C76">
            <w:pPr>
              <w:spacing w:after="0" w:line="270" w:lineRule="atLeast"/>
              <w:ind w:left="270" w:firstLine="27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·  </w:t>
            </w:r>
            <w:hyperlink r:id="rId7" w:history="1">
              <w:r w:rsidRPr="000B2C76">
                <w:rPr>
                  <w:rFonts w:ascii="Times New Roman" w:eastAsia="Times New Roman" w:hAnsi="Times New Roman" w:cs="Times New Roman"/>
                  <w:b/>
                  <w:bCs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 xml:space="preserve">Общее собрание </w:t>
              </w:r>
              <w:r w:rsidRPr="00D14C00">
                <w:rPr>
                  <w:rFonts w:ascii="Times New Roman" w:eastAsia="Times New Roman" w:hAnsi="Times New Roman" w:cs="Times New Roman"/>
                  <w:b/>
                  <w:bCs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 xml:space="preserve">(конференция) </w:t>
              </w:r>
              <w:r w:rsidRPr="000B2C76">
                <w:rPr>
                  <w:rFonts w:ascii="Times New Roman" w:eastAsia="Times New Roman" w:hAnsi="Times New Roman" w:cs="Times New Roman"/>
                  <w:b/>
                  <w:bCs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работников Учреждения</w:t>
              </w:r>
            </w:hyperlink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;</w:t>
            </w:r>
          </w:p>
          <w:p w:rsidR="000B2C76" w:rsidRPr="000B2C76" w:rsidRDefault="000B2C76" w:rsidP="000B2C76">
            <w:pPr>
              <w:spacing w:after="0" w:line="270" w:lineRule="atLeast"/>
              <w:ind w:left="270" w:firstLine="27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·  </w:t>
            </w:r>
            <w:hyperlink r:id="rId8" w:history="1">
              <w:r w:rsidRPr="000B2C76">
                <w:rPr>
                  <w:rFonts w:ascii="Times New Roman" w:eastAsia="Times New Roman" w:hAnsi="Times New Roman" w:cs="Times New Roman"/>
                  <w:b/>
                  <w:bCs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Педагогический совет Учреждения</w:t>
              </w:r>
            </w:hyperlink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;</w:t>
            </w:r>
          </w:p>
        </w:tc>
      </w:tr>
      <w:tr w:rsidR="000B2C76" w:rsidRPr="000B2C76" w:rsidTr="000B2C76">
        <w:tc>
          <w:tcPr>
            <w:tcW w:w="2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B2C76" w:rsidRPr="000B2C76" w:rsidRDefault="000B2C76" w:rsidP="000B2C7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Структурные подразделения</w:t>
            </w:r>
          </w:p>
        </w:tc>
        <w:tc>
          <w:tcPr>
            <w:tcW w:w="7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B2C76" w:rsidRPr="000B2C76" w:rsidRDefault="000B2C76" w:rsidP="000B2C7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МБДОУ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№3 </w:t>
            </w:r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Лейсан</w:t>
            </w:r>
            <w:proofErr w:type="spellEnd"/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 структурных подразделений не имеет</w:t>
            </w:r>
          </w:p>
        </w:tc>
      </w:tr>
      <w:tr w:rsidR="000B2C76" w:rsidRPr="000B2C76" w:rsidTr="000B2C76">
        <w:tc>
          <w:tcPr>
            <w:tcW w:w="2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B2C76" w:rsidRPr="000B2C76" w:rsidRDefault="000B2C76" w:rsidP="000B2C7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Сведения о руководителях органов управления</w:t>
            </w:r>
          </w:p>
        </w:tc>
        <w:tc>
          <w:tcPr>
            <w:tcW w:w="7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B2C76" w:rsidRPr="000B2C76" w:rsidRDefault="000B2C76" w:rsidP="000B2C7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Руководителем Учреждения является заведующий: 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Газимова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Лилия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Раисовна</w:t>
            </w:r>
            <w:proofErr w:type="spellEnd"/>
          </w:p>
          <w:p w:rsidR="000B2C76" w:rsidRPr="000B2C76" w:rsidRDefault="000B2C76" w:rsidP="000B2C7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Порядок выборов органов самоуправления и их компетенция определяются </w:t>
            </w:r>
            <w:hyperlink r:id="rId9" w:history="1">
              <w:r w:rsidRPr="000B2C76">
                <w:rPr>
                  <w:rFonts w:ascii="Times New Roman" w:eastAsia="Times New Roman" w:hAnsi="Times New Roman" w:cs="Times New Roman"/>
                  <w:b/>
                  <w:bCs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Уставом Учреждения</w:t>
              </w:r>
            </w:hyperlink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0B2C76" w:rsidRPr="000B2C76" w:rsidRDefault="000B2C76" w:rsidP="000B2C7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Коллегиальные органы управления:</w:t>
            </w:r>
          </w:p>
          <w:p w:rsidR="000B2C76" w:rsidRPr="000B2C76" w:rsidRDefault="000B2C76" w:rsidP="000B2C76">
            <w:pPr>
              <w:spacing w:after="0" w:line="270" w:lineRule="atLeast"/>
              <w:ind w:left="270" w:firstLine="27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2C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·   </w:t>
            </w:r>
            <w:hyperlink r:id="rId10" w:history="1">
              <w:r w:rsidRPr="000B2C76">
                <w:rPr>
                  <w:rFonts w:ascii="Times New Roman" w:eastAsia="Times New Roman" w:hAnsi="Times New Roman" w:cs="Times New Roman"/>
                  <w:b/>
                  <w:bCs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Общее собрание работников Учреждения</w:t>
              </w:r>
            </w:hyperlink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является </w:t>
            </w:r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постоянно действующим коллегиальным органом управления Учреждением.</w:t>
            </w:r>
          </w:p>
          <w:p w:rsidR="000B2C76" w:rsidRPr="000B2C76" w:rsidRDefault="000B2C76" w:rsidP="000B2C7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Целью деятельности Общего собрания работников Учреждения является реализация и защита прав и законных интересов сотрудников детского сада.</w:t>
            </w:r>
          </w:p>
          <w:p w:rsidR="000B2C76" w:rsidRPr="000B2C76" w:rsidRDefault="000B2C76" w:rsidP="000B2C76">
            <w:pPr>
              <w:spacing w:after="0" w:line="270" w:lineRule="atLeast"/>
              <w:ind w:left="502" w:hanging="36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состав Общего собрания работников Учреждения входят все работники Учреждения.</w:t>
            </w:r>
          </w:p>
          <w:p w:rsidR="000B2C76" w:rsidRPr="000B2C76" w:rsidRDefault="000B2C76" w:rsidP="000B2C76">
            <w:pPr>
              <w:spacing w:after="0" w:line="270" w:lineRule="atLeast"/>
              <w:ind w:left="502" w:hanging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Председатель общего собрания – Арефьева Римма </w:t>
            </w:r>
            <w:proofErr w:type="spellStart"/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Ханифовна</w:t>
            </w:r>
            <w:proofErr w:type="spellEnd"/>
          </w:p>
          <w:p w:rsidR="000B2C76" w:rsidRPr="000B2C76" w:rsidRDefault="000B2C76" w:rsidP="000B2C76">
            <w:pPr>
              <w:spacing w:after="0" w:line="270" w:lineRule="atLeast"/>
              <w:ind w:left="270" w:firstLine="27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2C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·   </w:t>
            </w:r>
            <w:hyperlink r:id="rId11" w:history="1">
              <w:r w:rsidRPr="000B2C76">
                <w:rPr>
                  <w:rFonts w:ascii="Times New Roman" w:eastAsia="Times New Roman" w:hAnsi="Times New Roman" w:cs="Times New Roman"/>
                  <w:b/>
                  <w:bCs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Педагогический совет Учреждения</w:t>
              </w:r>
            </w:hyperlink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является постоянно действующим коллегиальным органом, который создается для рассмотрения основных вопросов образовательного процесса.</w:t>
            </w:r>
          </w:p>
          <w:p w:rsidR="000B2C76" w:rsidRPr="000B2C76" w:rsidRDefault="000B2C76" w:rsidP="000B2C7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Цель деятельности Педагогического совета - развитие и совершенствование образовательной деятельности, исполнение требований ФГОС </w:t>
            </w:r>
            <w:proofErr w:type="gramStart"/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</w:t>
            </w:r>
            <w:proofErr w:type="gramEnd"/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, а также </w:t>
            </w:r>
            <w:proofErr w:type="gramStart"/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повышение</w:t>
            </w:r>
            <w:proofErr w:type="gramEnd"/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профессионального мастерства педагогических работников. </w:t>
            </w:r>
          </w:p>
          <w:p w:rsidR="000B2C76" w:rsidRPr="000B2C76" w:rsidRDefault="000B2C76" w:rsidP="000B2C7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Членами Педагогического совета являются все педагогические работники Учреждения.</w:t>
            </w:r>
          </w:p>
          <w:p w:rsidR="000B2C76" w:rsidRPr="000B2C76" w:rsidRDefault="000B2C76" w:rsidP="000B2C76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Председателем Педагогического совета является Заведующий Учреждением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–</w:t>
            </w:r>
            <w:r w:rsidRPr="000B2C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Газимова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Лилия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Раисовна</w:t>
            </w:r>
            <w:proofErr w:type="spellEnd"/>
          </w:p>
        </w:tc>
      </w:tr>
    </w:tbl>
    <w:p w:rsidR="000B2C76" w:rsidRPr="00D7779D" w:rsidRDefault="000B2C76" w:rsidP="00D7779D">
      <w:r w:rsidRPr="000B2C76">
        <w:rPr>
          <w:lang w:eastAsia="ru-RU"/>
        </w:rPr>
        <w:lastRenderedPageBreak/>
        <w:t> </w:t>
      </w:r>
    </w:p>
    <w:p w:rsidR="000B2C76" w:rsidRPr="00D7779D" w:rsidRDefault="000B2C76" w:rsidP="00D7779D">
      <w:r w:rsidRPr="000B2C76">
        <w:rPr>
          <w:lang w:eastAsia="ru-RU"/>
        </w:rPr>
        <w:t> </w:t>
      </w:r>
    </w:p>
    <w:p w:rsidR="000B2C76" w:rsidRPr="00D7779D" w:rsidRDefault="000B2C76" w:rsidP="00D7779D">
      <w:r w:rsidRPr="00D7779D">
        <w:t> </w:t>
      </w:r>
    </w:p>
    <w:p w:rsidR="003742D8" w:rsidRDefault="00971BCB"/>
    <w:sectPr w:rsidR="003742D8" w:rsidSect="00D7779D">
      <w:pgSz w:w="11906" w:h="16838"/>
      <w:pgMar w:top="567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694"/>
    <w:rsid w:val="000B2C76"/>
    <w:rsid w:val="00276694"/>
    <w:rsid w:val="00517FA9"/>
    <w:rsid w:val="005A12EB"/>
    <w:rsid w:val="007F5DF6"/>
    <w:rsid w:val="00971BCB"/>
    <w:rsid w:val="009D4F77"/>
    <w:rsid w:val="00D14C00"/>
    <w:rsid w:val="00D7779D"/>
    <w:rsid w:val="00DF2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4C0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14C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Hyperlink"/>
    <w:basedOn w:val="a0"/>
    <w:uiPriority w:val="99"/>
    <w:unhideWhenUsed/>
    <w:rsid w:val="00D14C00"/>
    <w:rPr>
      <w:color w:val="0000FF" w:themeColor="hyperlink"/>
      <w:u w:val="single"/>
    </w:rPr>
  </w:style>
  <w:style w:type="paragraph" w:styleId="a4">
    <w:name w:val="No Spacing"/>
    <w:uiPriority w:val="1"/>
    <w:qFormat/>
    <w:rsid w:val="00D7779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4C0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14C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Hyperlink"/>
    <w:basedOn w:val="a0"/>
    <w:uiPriority w:val="99"/>
    <w:unhideWhenUsed/>
    <w:rsid w:val="00D14C00"/>
    <w:rPr>
      <w:color w:val="0000FF" w:themeColor="hyperlink"/>
      <w:u w:val="single"/>
    </w:rPr>
  </w:style>
  <w:style w:type="paragraph" w:styleId="a4">
    <w:name w:val="No Spacing"/>
    <w:uiPriority w:val="1"/>
    <w:qFormat/>
    <w:rsid w:val="00D7779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843017">
          <w:marLeft w:val="-330"/>
          <w:marRight w:val="-3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72304">
          <w:marLeft w:val="0"/>
          <w:marRight w:val="2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E8E8E8"/>
          </w:divBdr>
        </w:div>
      </w:divsChild>
    </w:div>
    <w:div w:id="184720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4191/files/%D0%9F%D0%BE%D0%BB%D0%BE%D0%B6%D0%B5%D0%BD%D0%B8%D0%B5%20%D0%BE%20%D0%BF%D0%B5%D0%B4%D0%B0%D0%B3%D0%BE%D0%B3%D0%B8%D1%87%D0%B5%D1%81%D0%BA%D0%BE%D0%BC%20%D1%81%D0%BE%D0%B2%D0%B5%D1%82%D0%B5(4)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4191/files/%D0%9F%D0%BE%D0%BB%D0%BE%D0%B6%D0%B5%D0%BD%D0%B8%D0%B5%20%D0%BE%D0%B1%20%D0%9E%D0%B1%D1%89%D0%B5%D0%BC%20%D1%81%D0%BE%D0%B1%D1%80%D0%B0%D0%BD%D0%B8%D0%B8%20%D1%80%D0%B0%D0%B1%D0%BE%D1%82%D0%BD%D0%B8%D0%BA%D0%BE%D0%B2(4).pdf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sarmanovo/roo" TargetMode="External"/><Relationship Id="rId11" Type="http://schemas.openxmlformats.org/officeDocument/2006/relationships/hyperlink" Target="https://edu.tatar.ru/upload/storage/org4191/files/%D0%9F%D0%BE%D0%BB%D0%BE%D0%B6%D0%B5%D0%BD%D0%B8%D0%B5%20%D0%BE%20%D0%BF%D0%B5%D0%B4%D0%B0%D0%B3%D0%BE%D0%B3%D0%B8%D1%87%D0%B5%D1%81%D0%BA%D0%BE%D0%BC%20%D1%81%D0%BE%D0%B2%D0%B5%D1%82%D0%B5(5).pdf" TargetMode="External"/><Relationship Id="rId5" Type="http://schemas.openxmlformats.org/officeDocument/2006/relationships/hyperlink" Target="mailto:sarmimkc@yandex.ru" TargetMode="External"/><Relationship Id="rId10" Type="http://schemas.openxmlformats.org/officeDocument/2006/relationships/hyperlink" Target="https://edu.tatar.ru/upload/storage/org4191/files/%D0%9F%D0%BE%D0%BB%D0%BE%D0%B6%D0%B5%D0%BD%D0%B8%D0%B5%20%D0%BE%D0%B1%20%D0%9E%D0%B1%D1%89%D0%B5%D0%BC%20%D1%81%D0%BE%D0%B1%D1%80%D0%B0%D0%BD%D0%B8%D0%B8%20%D1%80%D0%B0%D0%B1%D0%BE%D1%82%D0%BD%D0%B8%D0%BA%D0%BE%D0%B2(5)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4191/files/%D0%A3%D0%A1%D0%A2%D0%90%D0%92%20%D0%9C%D0%91%D0%94%D0%9E%D0%A3%202019%20(3)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674</Words>
  <Characters>3844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</dc:creator>
  <cp:lastModifiedBy>МБДОУ</cp:lastModifiedBy>
  <cp:revision>3</cp:revision>
  <dcterms:created xsi:type="dcterms:W3CDTF">2022-02-14T11:51:00Z</dcterms:created>
  <dcterms:modified xsi:type="dcterms:W3CDTF">2022-02-14T12:02:00Z</dcterms:modified>
</cp:coreProperties>
</file>